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4A1D5" w14:textId="77777777" w:rsidR="00EF2419" w:rsidRDefault="00EF2419" w:rsidP="00EF2419">
      <w:pPr>
        <w:ind w:left="150"/>
      </w:pPr>
      <w:proofErr w:type="spellStart"/>
      <w:r>
        <w:t>Answers</w:t>
      </w:r>
      <w:proofErr w:type="spellEnd"/>
      <w:r>
        <w:t xml:space="preserve">: </w:t>
      </w:r>
      <w:proofErr w:type="spellStart"/>
      <w:r>
        <w:t>Comparison</w:t>
      </w:r>
      <w:proofErr w:type="spellEnd"/>
      <w:r>
        <w:t xml:space="preserve"> </w:t>
      </w:r>
    </w:p>
    <w:p w14:paraId="1111630A" w14:textId="77777777" w:rsidR="00EF2419" w:rsidRDefault="00EF2419" w:rsidP="00EF2419">
      <w:pPr>
        <w:pStyle w:val="Lijstalinea"/>
        <w:numPr>
          <w:ilvl w:val="0"/>
          <w:numId w:val="1"/>
        </w:numPr>
      </w:pPr>
      <w:proofErr w:type="spellStart"/>
      <w:r>
        <w:t>Crocodiles</w:t>
      </w:r>
      <w:proofErr w:type="spellEnd"/>
      <w:r>
        <w:t xml:space="preserve"> are more </w:t>
      </w:r>
      <w:proofErr w:type="spellStart"/>
      <w:r>
        <w:t>dangerous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sharks</w:t>
      </w:r>
      <w:proofErr w:type="spellEnd"/>
      <w:r>
        <w:t>.</w:t>
      </w:r>
    </w:p>
    <w:p w14:paraId="63113772" w14:textId="77777777" w:rsidR="00EF2419" w:rsidRDefault="00EF2419" w:rsidP="00EF2419">
      <w:pPr>
        <w:pStyle w:val="Lijstalinea"/>
        <w:numPr>
          <w:ilvl w:val="0"/>
          <w:numId w:val="1"/>
        </w:numPr>
      </w:pPr>
      <w:r>
        <w:t xml:space="preserve">Chinese is more </w:t>
      </w:r>
      <w:proofErr w:type="spellStart"/>
      <w:r>
        <w:t>diffecult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English.</w:t>
      </w:r>
    </w:p>
    <w:p w14:paraId="2688EED3" w14:textId="77777777" w:rsidR="00EF2419" w:rsidRDefault="00EF2419" w:rsidP="00EF2419">
      <w:pPr>
        <w:pStyle w:val="Lijstalinea"/>
        <w:numPr>
          <w:ilvl w:val="0"/>
          <w:numId w:val="1"/>
        </w:numPr>
      </w:pPr>
      <w:proofErr w:type="spellStart"/>
      <w:r>
        <w:t>Friends</w:t>
      </w:r>
      <w:proofErr w:type="spellEnd"/>
      <w:r>
        <w:t xml:space="preserve"> are more important </w:t>
      </w:r>
      <w:proofErr w:type="spellStart"/>
      <w:r>
        <w:t>than</w:t>
      </w:r>
      <w:proofErr w:type="spellEnd"/>
      <w:r>
        <w:t xml:space="preserve"> money.</w:t>
      </w:r>
    </w:p>
    <w:p w14:paraId="6E3EE965" w14:textId="77777777" w:rsidR="00EF2419" w:rsidRDefault="00EF2419" w:rsidP="00EF2419">
      <w:pPr>
        <w:pStyle w:val="Lijstalinea"/>
        <w:numPr>
          <w:ilvl w:val="0"/>
          <w:numId w:val="1"/>
        </w:numPr>
      </w:pPr>
      <w:r>
        <w:t xml:space="preserve">Brown </w:t>
      </w:r>
      <w:proofErr w:type="spellStart"/>
      <w:r>
        <w:t>rice</w:t>
      </w:r>
      <w:proofErr w:type="spellEnd"/>
      <w:r>
        <w:t xml:space="preserve"> is more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rice</w:t>
      </w:r>
      <w:proofErr w:type="spellEnd"/>
      <w:r>
        <w:t>.</w:t>
      </w:r>
    </w:p>
    <w:p w14:paraId="7E8CB23C" w14:textId="77777777" w:rsidR="00EF2419" w:rsidRDefault="00EF2419" w:rsidP="00EF2419">
      <w:pPr>
        <w:pStyle w:val="Lijstalinea"/>
        <w:numPr>
          <w:ilvl w:val="0"/>
          <w:numId w:val="1"/>
        </w:numPr>
      </w:pPr>
      <w:r>
        <w:t xml:space="preserve">Winter is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spring.</w:t>
      </w:r>
    </w:p>
    <w:p w14:paraId="769EB363" w14:textId="77777777" w:rsidR="00EF2419" w:rsidRDefault="00EF2419" w:rsidP="00EF2419">
      <w:pPr>
        <w:pStyle w:val="Lijstalinea"/>
        <w:numPr>
          <w:ilvl w:val="0"/>
          <w:numId w:val="1"/>
        </w:numPr>
      </w:pPr>
      <w:r>
        <w:t xml:space="preserve">More </w:t>
      </w:r>
      <w:proofErr w:type="spellStart"/>
      <w:r>
        <w:t>interesting</w:t>
      </w:r>
      <w:proofErr w:type="spellEnd"/>
      <w:r>
        <w:t xml:space="preserve"> </w:t>
      </w:r>
      <w:proofErr w:type="spellStart"/>
      <w:r>
        <w:t>than</w:t>
      </w:r>
      <w:proofErr w:type="spellEnd"/>
    </w:p>
    <w:p w14:paraId="4154C617" w14:textId="77777777" w:rsidR="00EF2419" w:rsidRDefault="00EF2419" w:rsidP="00EF2419">
      <w:pPr>
        <w:pStyle w:val="Lijstalinea"/>
        <w:numPr>
          <w:ilvl w:val="0"/>
          <w:numId w:val="1"/>
        </w:numPr>
      </w:pPr>
      <w:proofErr w:type="spellStart"/>
      <w:r>
        <w:t>Richer</w:t>
      </w:r>
      <w:proofErr w:type="spellEnd"/>
      <w:r>
        <w:t xml:space="preserve"> </w:t>
      </w:r>
      <w:proofErr w:type="spellStart"/>
      <w:r>
        <w:t>than</w:t>
      </w:r>
      <w:proofErr w:type="spellEnd"/>
    </w:p>
    <w:p w14:paraId="6C403433" w14:textId="77777777" w:rsidR="00EF2419" w:rsidRDefault="00EF2419" w:rsidP="00EF2419">
      <w:pPr>
        <w:pStyle w:val="Lijstalinea"/>
        <w:numPr>
          <w:ilvl w:val="0"/>
          <w:numId w:val="1"/>
        </w:numPr>
      </w:pPr>
      <w:r>
        <w:t xml:space="preserve">Wetter </w:t>
      </w:r>
      <w:proofErr w:type="spellStart"/>
      <w:r>
        <w:t>than</w:t>
      </w:r>
      <w:proofErr w:type="spellEnd"/>
    </w:p>
    <w:p w14:paraId="761F6C2E" w14:textId="77777777" w:rsidR="00EF2419" w:rsidRDefault="00EF2419" w:rsidP="00EF2419">
      <w:pPr>
        <w:pStyle w:val="Lijstalinea"/>
        <w:numPr>
          <w:ilvl w:val="0"/>
          <w:numId w:val="1"/>
        </w:numPr>
      </w:pPr>
      <w:r>
        <w:t xml:space="preserve">More </w:t>
      </w:r>
      <w:proofErr w:type="spellStart"/>
      <w:r>
        <w:t>exciting</w:t>
      </w:r>
      <w:proofErr w:type="spellEnd"/>
    </w:p>
    <w:p w14:paraId="2E861108" w14:textId="77777777" w:rsidR="00EF2419" w:rsidRDefault="00EF2419" w:rsidP="00EF2419">
      <w:pPr>
        <w:pStyle w:val="Lijstalinea"/>
        <w:numPr>
          <w:ilvl w:val="0"/>
          <w:numId w:val="1"/>
        </w:numPr>
      </w:pPr>
      <w:proofErr w:type="spellStart"/>
      <w:r>
        <w:t>Earlier</w:t>
      </w:r>
      <w:proofErr w:type="spellEnd"/>
      <w:r>
        <w:t xml:space="preserve"> </w:t>
      </w:r>
    </w:p>
    <w:p w14:paraId="68481E2B" w14:textId="77777777" w:rsidR="00EF2419" w:rsidRDefault="00EF2419" w:rsidP="00EF2419">
      <w:pPr>
        <w:pStyle w:val="Lijstalinea"/>
        <w:numPr>
          <w:ilvl w:val="0"/>
          <w:numId w:val="1"/>
        </w:numPr>
      </w:pPr>
      <w:r>
        <w:t xml:space="preserve">More </w:t>
      </w:r>
      <w:proofErr w:type="spellStart"/>
      <w:r>
        <w:t>tastier</w:t>
      </w:r>
      <w:proofErr w:type="spellEnd"/>
      <w:r>
        <w:t xml:space="preserve"> </w:t>
      </w:r>
      <w:proofErr w:type="spellStart"/>
      <w:r>
        <w:t>than</w:t>
      </w:r>
      <w:proofErr w:type="spellEnd"/>
    </w:p>
    <w:p w14:paraId="31BA55A7" w14:textId="77777777" w:rsidR="00EF2419" w:rsidRDefault="00EF2419" w:rsidP="00EF2419">
      <w:pPr>
        <w:pStyle w:val="Lijstalinea"/>
        <w:numPr>
          <w:ilvl w:val="0"/>
          <w:numId w:val="1"/>
        </w:numPr>
      </w:pPr>
      <w:proofErr w:type="spellStart"/>
      <w:r>
        <w:t>Much</w:t>
      </w:r>
      <w:proofErr w:type="spellEnd"/>
      <w:r>
        <w:t xml:space="preserve"> </w:t>
      </w:r>
      <w:proofErr w:type="spellStart"/>
      <w:r>
        <w:t>stronger</w:t>
      </w:r>
      <w:proofErr w:type="spellEnd"/>
      <w:r>
        <w:t>/</w:t>
      </w:r>
      <w:proofErr w:type="spellStart"/>
      <w:r>
        <w:t>much</w:t>
      </w:r>
      <w:proofErr w:type="spellEnd"/>
      <w:r>
        <w:t xml:space="preserve"> </w:t>
      </w:r>
      <w:proofErr w:type="spellStart"/>
      <w:r>
        <w:t>weaker</w:t>
      </w:r>
      <w:proofErr w:type="spellEnd"/>
    </w:p>
    <w:p w14:paraId="5474AF13" w14:textId="77777777" w:rsidR="00EF2419" w:rsidRDefault="00EF2419" w:rsidP="00EF2419">
      <w:pPr>
        <w:pStyle w:val="Lijstalinea"/>
        <w:numPr>
          <w:ilvl w:val="0"/>
          <w:numId w:val="1"/>
        </w:numPr>
      </w:pPr>
      <w:proofErr w:type="spellStart"/>
      <w:r>
        <w:t>Taller</w:t>
      </w:r>
      <w:proofErr w:type="spellEnd"/>
      <w:r>
        <w:t xml:space="preserve"> (</w:t>
      </w:r>
      <w:proofErr w:type="spellStart"/>
      <w:r>
        <w:t>than</w:t>
      </w:r>
      <w:proofErr w:type="spellEnd"/>
      <w:r>
        <w:t xml:space="preserve"> </w:t>
      </w:r>
      <w:proofErr w:type="spellStart"/>
      <w:r>
        <w:t>him</w:t>
      </w:r>
      <w:proofErr w:type="spellEnd"/>
      <w:r>
        <w:t>)</w:t>
      </w:r>
    </w:p>
    <w:p w14:paraId="1B6D49B7" w14:textId="77777777" w:rsidR="00EF2419" w:rsidRDefault="00EF2419" w:rsidP="00EF2419">
      <w:pPr>
        <w:pStyle w:val="Lijstalinea"/>
        <w:numPr>
          <w:ilvl w:val="0"/>
          <w:numId w:val="1"/>
        </w:numPr>
      </w:pPr>
      <w:proofErr w:type="spellStart"/>
      <w:r>
        <w:t>Further</w:t>
      </w:r>
      <w:proofErr w:type="spellEnd"/>
      <w:r>
        <w:t xml:space="preserve"> </w:t>
      </w:r>
    </w:p>
    <w:p w14:paraId="4AB1B4D7" w14:textId="77777777" w:rsidR="00EF2419" w:rsidRDefault="00EF2419" w:rsidP="00EF2419">
      <w:pPr>
        <w:pStyle w:val="Lijstalinea"/>
        <w:numPr>
          <w:ilvl w:val="0"/>
          <w:numId w:val="1"/>
        </w:numPr>
      </w:pPr>
      <w:proofErr w:type="spellStart"/>
      <w:r>
        <w:t>Than</w:t>
      </w:r>
      <w:proofErr w:type="spellEnd"/>
      <w:r>
        <w:t xml:space="preserve"> them </w:t>
      </w:r>
    </w:p>
    <w:p w14:paraId="1E738143" w14:textId="77777777" w:rsidR="00EF2419" w:rsidRDefault="00EF2419" w:rsidP="00EF2419">
      <w:pPr>
        <w:pStyle w:val="Lijstalinea"/>
        <w:numPr>
          <w:ilvl w:val="0"/>
          <w:numId w:val="1"/>
        </w:numPr>
      </w:pPr>
      <w:proofErr w:type="spellStart"/>
      <w:r>
        <w:t>Less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</w:p>
    <w:p w14:paraId="5032A30F" w14:textId="77777777" w:rsidR="00EF2419" w:rsidRDefault="00EF2419" w:rsidP="00EF2419">
      <w:pPr>
        <w:pStyle w:val="Lijstalinea"/>
        <w:numPr>
          <w:ilvl w:val="0"/>
          <w:numId w:val="1"/>
        </w:numPr>
      </w:pPr>
      <w:r>
        <w:t xml:space="preserve">As </w:t>
      </w:r>
      <w:proofErr w:type="spellStart"/>
      <w:r>
        <w:t>expensive</w:t>
      </w:r>
      <w:proofErr w:type="spellEnd"/>
      <w:r>
        <w:t xml:space="preserve"> as/more </w:t>
      </w:r>
      <w:proofErr w:type="spellStart"/>
      <w:r>
        <w:t>expensive</w:t>
      </w:r>
      <w:proofErr w:type="spellEnd"/>
      <w:r>
        <w:t xml:space="preserve"> </w:t>
      </w:r>
      <w:proofErr w:type="spellStart"/>
      <w:r>
        <w:t>than</w:t>
      </w:r>
      <w:proofErr w:type="spellEnd"/>
      <w:r>
        <w:t>/</w:t>
      </w:r>
      <w:proofErr w:type="spellStart"/>
      <w:r>
        <w:t>less</w:t>
      </w:r>
      <w:proofErr w:type="spellEnd"/>
      <w:r>
        <w:t xml:space="preserve"> </w:t>
      </w:r>
      <w:proofErr w:type="spellStart"/>
      <w:r>
        <w:t>expensive</w:t>
      </w:r>
      <w:proofErr w:type="spellEnd"/>
      <w:r>
        <w:t xml:space="preserve"> </w:t>
      </w:r>
      <w:proofErr w:type="spellStart"/>
      <w:r>
        <w:t>than</w:t>
      </w:r>
      <w:proofErr w:type="spellEnd"/>
    </w:p>
    <w:p w14:paraId="41A6475F" w14:textId="77777777" w:rsidR="00EF2419" w:rsidRDefault="00EF2419" w:rsidP="00EF2419">
      <w:pPr>
        <w:pStyle w:val="Lijstalinea"/>
        <w:numPr>
          <w:ilvl w:val="0"/>
          <w:numId w:val="1"/>
        </w:numPr>
      </w:pPr>
      <w:r>
        <w:t xml:space="preserve">As </w:t>
      </w:r>
      <w:proofErr w:type="spellStart"/>
      <w:r>
        <w:t>dark</w:t>
      </w:r>
      <w:proofErr w:type="spellEnd"/>
      <w:r>
        <w:t xml:space="preserve"> as/</w:t>
      </w:r>
      <w:proofErr w:type="spellStart"/>
      <w:r>
        <w:t>darker</w:t>
      </w:r>
      <w:proofErr w:type="spellEnd"/>
      <w:r>
        <w:t xml:space="preserve"> </w:t>
      </w:r>
      <w:proofErr w:type="spellStart"/>
      <w:r>
        <w:t>than</w:t>
      </w:r>
      <w:proofErr w:type="spellEnd"/>
      <w:r>
        <w:t>/</w:t>
      </w:r>
      <w:proofErr w:type="spellStart"/>
      <w:r>
        <w:t>less</w:t>
      </w:r>
      <w:proofErr w:type="spellEnd"/>
      <w:r>
        <w:t xml:space="preserve"> </w:t>
      </w:r>
      <w:proofErr w:type="spellStart"/>
      <w:r>
        <w:t>darker</w:t>
      </w:r>
      <w:proofErr w:type="spellEnd"/>
      <w:r>
        <w:t xml:space="preserve"> </w:t>
      </w:r>
      <w:proofErr w:type="spellStart"/>
      <w:r>
        <w:t>than</w:t>
      </w:r>
      <w:proofErr w:type="spellEnd"/>
      <w:r>
        <w:t>?</w:t>
      </w:r>
    </w:p>
    <w:p w14:paraId="230CE7F2" w14:textId="77777777" w:rsidR="00EF2419" w:rsidRDefault="00EF2419" w:rsidP="00EF2419">
      <w:pPr>
        <w:pStyle w:val="Lijstalinea"/>
        <w:numPr>
          <w:ilvl w:val="0"/>
          <w:numId w:val="1"/>
        </w:numPr>
      </w:pPr>
      <w:r>
        <w:t xml:space="preserve">More </w:t>
      </w:r>
      <w:proofErr w:type="spellStart"/>
      <w:r>
        <w:t>energetic</w:t>
      </w:r>
      <w:proofErr w:type="spellEnd"/>
    </w:p>
    <w:p w14:paraId="412AFFFD" w14:textId="77777777" w:rsidR="00EF2419" w:rsidRDefault="00EF2419" w:rsidP="00EF2419">
      <w:pPr>
        <w:pStyle w:val="Lijstalinea"/>
        <w:numPr>
          <w:ilvl w:val="0"/>
          <w:numId w:val="1"/>
        </w:numPr>
      </w:pPr>
      <w:r>
        <w:t xml:space="preserve">Is </w:t>
      </w:r>
      <w:proofErr w:type="spellStart"/>
      <w:r>
        <w:t>taller</w:t>
      </w:r>
      <w:proofErr w:type="spellEnd"/>
      <w:r>
        <w:t xml:space="preserve"> </w:t>
      </w:r>
      <w:proofErr w:type="spellStart"/>
      <w:r>
        <w:t>than</w:t>
      </w:r>
      <w:proofErr w:type="spellEnd"/>
    </w:p>
    <w:p w14:paraId="29AB54EB" w14:textId="77777777" w:rsidR="00EF2419" w:rsidRDefault="00EF2419" w:rsidP="00EF2419">
      <w:pPr>
        <w:ind w:left="150"/>
      </w:pPr>
    </w:p>
    <w:p w14:paraId="2CE58434" w14:textId="77777777" w:rsidR="00EF2419" w:rsidRDefault="00EF2419" w:rsidP="00EF2419">
      <w:pPr>
        <w:tabs>
          <w:tab w:val="left" w:pos="6551"/>
        </w:tabs>
        <w:ind w:left="150"/>
      </w:pPr>
      <w:proofErr w:type="spellStart"/>
      <w:r>
        <w:t>Answers</w:t>
      </w:r>
      <w:proofErr w:type="spellEnd"/>
      <w:r>
        <w:t xml:space="preserve">: Present </w:t>
      </w:r>
      <w:proofErr w:type="spellStart"/>
      <w:r>
        <w:t>Continuous</w:t>
      </w:r>
      <w:proofErr w:type="spellEnd"/>
      <w:r>
        <w:t xml:space="preserve">                                                           </w:t>
      </w:r>
      <w:proofErr w:type="spellStart"/>
      <w:r>
        <w:t>Answers</w:t>
      </w:r>
      <w:proofErr w:type="spellEnd"/>
      <w:r>
        <w:t xml:space="preserve">: Pres. </w:t>
      </w:r>
      <w:proofErr w:type="spellStart"/>
      <w:r>
        <w:t>Cont</w:t>
      </w:r>
      <w:proofErr w:type="spellEnd"/>
      <w:r>
        <w:t>. VS Pres. Sim.</w:t>
      </w:r>
    </w:p>
    <w:p w14:paraId="7C0D87A5" w14:textId="77777777" w:rsidR="00EF2419" w:rsidRDefault="00EF2419" w:rsidP="00EF2419">
      <w:pPr>
        <w:pStyle w:val="Lijstalinea"/>
        <w:numPr>
          <w:ilvl w:val="0"/>
          <w:numId w:val="2"/>
        </w:numPr>
      </w:pPr>
      <w:r>
        <w:t xml:space="preserve">Are </w:t>
      </w:r>
      <w:proofErr w:type="spellStart"/>
      <w:r>
        <w:t>willing</w:t>
      </w:r>
      <w:proofErr w:type="spellEnd"/>
      <w:r>
        <w:t xml:space="preserve">                                                                                     1. Am </w:t>
      </w:r>
      <w:proofErr w:type="spellStart"/>
      <w:r>
        <w:t>listening</w:t>
      </w:r>
      <w:proofErr w:type="spellEnd"/>
      <w:r>
        <w:t xml:space="preserve"> </w:t>
      </w:r>
      <w:proofErr w:type="spellStart"/>
      <w:r>
        <w:t>to</w:t>
      </w:r>
      <w:proofErr w:type="spellEnd"/>
    </w:p>
    <w:p w14:paraId="2E19AD18" w14:textId="77777777" w:rsidR="00EF2419" w:rsidRDefault="00EF2419" w:rsidP="00EF2419">
      <w:pPr>
        <w:pStyle w:val="Lijstalinea"/>
        <w:numPr>
          <w:ilvl w:val="0"/>
          <w:numId w:val="2"/>
        </w:numPr>
      </w:pPr>
      <w:r>
        <w:t xml:space="preserve">Am waling                                                                                     2. Shops </w:t>
      </w:r>
    </w:p>
    <w:p w14:paraId="2A1237C7" w14:textId="77777777" w:rsidR="00EF2419" w:rsidRDefault="00EF2419" w:rsidP="00EF2419">
      <w:pPr>
        <w:pStyle w:val="Lijstalinea"/>
        <w:numPr>
          <w:ilvl w:val="0"/>
          <w:numId w:val="2"/>
        </w:numPr>
      </w:pPr>
      <w:r>
        <w:t xml:space="preserve">Is .. sleeping                                                                                  3. </w:t>
      </w:r>
      <w:proofErr w:type="spellStart"/>
      <w:r>
        <w:t>Cries</w:t>
      </w:r>
      <w:proofErr w:type="spellEnd"/>
      <w:r>
        <w:t xml:space="preserve"> </w:t>
      </w:r>
    </w:p>
    <w:p w14:paraId="17F2A0C4" w14:textId="77777777" w:rsidR="00EF2419" w:rsidRDefault="00EF2419" w:rsidP="00EF2419">
      <w:pPr>
        <w:pStyle w:val="Lijstalinea"/>
        <w:numPr>
          <w:ilvl w:val="0"/>
          <w:numId w:val="2"/>
        </w:numPr>
      </w:pPr>
      <w:r>
        <w:t xml:space="preserve">Are going </w:t>
      </w:r>
      <w:proofErr w:type="spellStart"/>
      <w:r>
        <w:t>to</w:t>
      </w:r>
      <w:proofErr w:type="spellEnd"/>
      <w:r>
        <w:t xml:space="preserve">                                                                                  4. Is </w:t>
      </w:r>
      <w:proofErr w:type="spellStart"/>
      <w:r>
        <w:t>taking</w:t>
      </w:r>
      <w:proofErr w:type="spellEnd"/>
    </w:p>
    <w:p w14:paraId="520E4004" w14:textId="77777777" w:rsidR="00EF2419" w:rsidRDefault="00EF2419" w:rsidP="00EF2419">
      <w:pPr>
        <w:pStyle w:val="Lijstalinea"/>
        <w:numPr>
          <w:ilvl w:val="0"/>
          <w:numId w:val="2"/>
        </w:numPr>
      </w:pPr>
      <w:r>
        <w:t xml:space="preserve">Am </w:t>
      </w:r>
      <w:proofErr w:type="spellStart"/>
      <w:r>
        <w:t>not</w:t>
      </w:r>
      <w:proofErr w:type="spellEnd"/>
      <w:r>
        <w:t xml:space="preserve"> going </w:t>
      </w:r>
      <w:proofErr w:type="spellStart"/>
      <w:r>
        <w:t>to</w:t>
      </w:r>
      <w:proofErr w:type="spellEnd"/>
      <w:r>
        <w:t xml:space="preserve">                                                                           5. Are </w:t>
      </w:r>
      <w:proofErr w:type="spellStart"/>
      <w:r>
        <w:t>waiting</w:t>
      </w:r>
      <w:proofErr w:type="spellEnd"/>
    </w:p>
    <w:p w14:paraId="07BAB7DE" w14:textId="77777777" w:rsidR="00EF2419" w:rsidRDefault="00EF2419" w:rsidP="00EF2419">
      <w:pPr>
        <w:pStyle w:val="Lijstalinea"/>
        <w:numPr>
          <w:ilvl w:val="0"/>
          <w:numId w:val="2"/>
        </w:numPr>
      </w:pPr>
      <w:r>
        <w:t xml:space="preserve">Is </w:t>
      </w:r>
      <w:proofErr w:type="spellStart"/>
      <w:r>
        <w:t>shining</w:t>
      </w:r>
      <w:proofErr w:type="spellEnd"/>
      <w:r>
        <w:t xml:space="preserve">                                                                                       6. Is cleaning</w:t>
      </w:r>
    </w:p>
    <w:p w14:paraId="212C6E08" w14:textId="77777777" w:rsidR="00EF2419" w:rsidRDefault="00EF2419" w:rsidP="00EF2419">
      <w:pPr>
        <w:pStyle w:val="Lijstalinea"/>
        <w:numPr>
          <w:ilvl w:val="0"/>
          <w:numId w:val="2"/>
        </w:numPr>
      </w:pPr>
      <w:r>
        <w:t xml:space="preserve">Am </w:t>
      </w:r>
      <w:proofErr w:type="spellStart"/>
      <w:r>
        <w:t>studying</w:t>
      </w:r>
      <w:proofErr w:type="spellEnd"/>
      <w:r>
        <w:t xml:space="preserve">                                                                                 7. Write </w:t>
      </w:r>
    </w:p>
    <w:p w14:paraId="4085ED17" w14:textId="77777777" w:rsidR="00EF2419" w:rsidRDefault="00EF2419" w:rsidP="00EF2419">
      <w:pPr>
        <w:pStyle w:val="Lijstalinea"/>
        <w:numPr>
          <w:ilvl w:val="0"/>
          <w:numId w:val="2"/>
        </w:numPr>
      </w:pPr>
      <w:r>
        <w:t xml:space="preserve">Is </w:t>
      </w:r>
      <w:proofErr w:type="spellStart"/>
      <w:r>
        <w:t>cooking</w:t>
      </w:r>
      <w:proofErr w:type="spellEnd"/>
      <w:r>
        <w:t xml:space="preserve">                                                                                      8. Plan </w:t>
      </w:r>
    </w:p>
    <w:p w14:paraId="6CE5706E" w14:textId="77777777" w:rsidR="00EF2419" w:rsidRDefault="00EF2419" w:rsidP="00EF2419">
      <w:pPr>
        <w:pStyle w:val="Lijstalinea"/>
        <w:numPr>
          <w:ilvl w:val="0"/>
          <w:numId w:val="2"/>
        </w:numPr>
      </w:pPr>
      <w:r>
        <w:t xml:space="preserve">Are </w:t>
      </w:r>
      <w:proofErr w:type="spellStart"/>
      <w:r>
        <w:t>practicing</w:t>
      </w:r>
      <w:proofErr w:type="spellEnd"/>
      <w:r>
        <w:t xml:space="preserve">                                                                               9. </w:t>
      </w:r>
      <w:proofErr w:type="spellStart"/>
      <w:r>
        <w:t>Washes</w:t>
      </w:r>
      <w:proofErr w:type="spellEnd"/>
      <w:r>
        <w:t xml:space="preserve"> </w:t>
      </w:r>
    </w:p>
    <w:p w14:paraId="39172D70" w14:textId="77777777" w:rsidR="00EF2419" w:rsidRDefault="00EF2419" w:rsidP="00EF2419">
      <w:pPr>
        <w:pStyle w:val="Lijstalinea"/>
        <w:numPr>
          <w:ilvl w:val="0"/>
          <w:numId w:val="2"/>
        </w:numPr>
      </w:pPr>
      <w:r>
        <w:t xml:space="preserve">Is </w:t>
      </w:r>
      <w:proofErr w:type="spellStart"/>
      <w:r>
        <w:t>working</w:t>
      </w:r>
      <w:proofErr w:type="spellEnd"/>
      <w:r>
        <w:t xml:space="preserve">                                                                                    10. Is </w:t>
      </w:r>
      <w:proofErr w:type="spellStart"/>
      <w:r>
        <w:t>practicing</w:t>
      </w:r>
      <w:proofErr w:type="spellEnd"/>
    </w:p>
    <w:p w14:paraId="4936F6BB" w14:textId="77777777" w:rsidR="00EF2419" w:rsidRDefault="00EF2419" w:rsidP="00EF2419">
      <w:pPr>
        <w:pStyle w:val="Lijstalinea"/>
        <w:numPr>
          <w:ilvl w:val="0"/>
          <w:numId w:val="2"/>
        </w:numPr>
      </w:pPr>
      <w:r>
        <w:t xml:space="preserve">Are </w:t>
      </w:r>
      <w:proofErr w:type="spellStart"/>
      <w:r>
        <w:t>watching</w:t>
      </w:r>
      <w:proofErr w:type="spellEnd"/>
      <w:r>
        <w:t xml:space="preserve">                                                                               11. </w:t>
      </w:r>
      <w:proofErr w:type="spellStart"/>
      <w:r>
        <w:t>Learn</w:t>
      </w:r>
      <w:proofErr w:type="spellEnd"/>
      <w:r>
        <w:t xml:space="preserve"> </w:t>
      </w:r>
    </w:p>
    <w:p w14:paraId="5CA443FE" w14:textId="77777777" w:rsidR="00EF2419" w:rsidRDefault="00EF2419" w:rsidP="00EF2419">
      <w:pPr>
        <w:pStyle w:val="Lijstalinea"/>
        <w:numPr>
          <w:ilvl w:val="0"/>
          <w:numId w:val="2"/>
        </w:numPr>
      </w:pPr>
      <w:r>
        <w:t xml:space="preserve">Are </w:t>
      </w:r>
      <w:proofErr w:type="spellStart"/>
      <w:r>
        <w:t>playing</w:t>
      </w:r>
      <w:proofErr w:type="spellEnd"/>
      <w:r>
        <w:t xml:space="preserve">                                                                                  12. Are </w:t>
      </w:r>
      <w:proofErr w:type="spellStart"/>
      <w:r>
        <w:t>having</w:t>
      </w:r>
      <w:proofErr w:type="spellEnd"/>
    </w:p>
    <w:p w14:paraId="24D13BDF" w14:textId="77777777" w:rsidR="00EF2419" w:rsidRDefault="00EF2419" w:rsidP="00EF2419">
      <w:pPr>
        <w:pStyle w:val="Lijstalinea"/>
        <w:numPr>
          <w:ilvl w:val="0"/>
          <w:numId w:val="2"/>
        </w:numPr>
      </w:pPr>
      <w:r>
        <w:t xml:space="preserve">Am reading                                                                                  13. Play </w:t>
      </w:r>
    </w:p>
    <w:p w14:paraId="09F29043" w14:textId="77777777" w:rsidR="00EF2419" w:rsidRDefault="00EF2419" w:rsidP="00EF2419">
      <w:pPr>
        <w:pStyle w:val="Lijstalinea"/>
        <w:numPr>
          <w:ilvl w:val="0"/>
          <w:numId w:val="2"/>
        </w:numPr>
      </w:pPr>
      <w:r>
        <w:t xml:space="preserve">Is running                                                                                     14. </w:t>
      </w:r>
      <w:proofErr w:type="spellStart"/>
      <w:r>
        <w:t>Walks</w:t>
      </w:r>
      <w:proofErr w:type="spellEnd"/>
      <w:r>
        <w:t xml:space="preserve"> </w:t>
      </w:r>
    </w:p>
    <w:p w14:paraId="3995214C" w14:textId="77777777" w:rsidR="00EF2419" w:rsidRDefault="00EF2419" w:rsidP="00EF2419">
      <w:pPr>
        <w:pStyle w:val="Lijstalinea"/>
        <w:numPr>
          <w:ilvl w:val="0"/>
          <w:numId w:val="2"/>
        </w:numPr>
      </w:pPr>
      <w:r>
        <w:t xml:space="preserve">Is </w:t>
      </w:r>
      <w:proofErr w:type="spellStart"/>
      <w:r>
        <w:t>doing</w:t>
      </w:r>
      <w:proofErr w:type="spellEnd"/>
      <w:r>
        <w:t xml:space="preserve">                                                                                         15. Am </w:t>
      </w:r>
      <w:proofErr w:type="spellStart"/>
      <w:r>
        <w:t>drinking</w:t>
      </w:r>
      <w:proofErr w:type="spellEnd"/>
    </w:p>
    <w:p w14:paraId="292B3AFA" w14:textId="77777777" w:rsidR="00EF2419" w:rsidRDefault="00EF2419" w:rsidP="00EF2419">
      <w:pPr>
        <w:pStyle w:val="Lijstalinea"/>
        <w:numPr>
          <w:ilvl w:val="0"/>
          <w:numId w:val="2"/>
        </w:numPr>
      </w:pPr>
      <w:r>
        <w:t xml:space="preserve">Is </w:t>
      </w:r>
      <w:proofErr w:type="spellStart"/>
      <w:r>
        <w:t>barking</w:t>
      </w:r>
      <w:proofErr w:type="spellEnd"/>
      <w:r>
        <w:t xml:space="preserve">                                                                                      16. Are going</w:t>
      </w:r>
    </w:p>
    <w:p w14:paraId="7A823E8A" w14:textId="77777777" w:rsidR="00EF2419" w:rsidRDefault="00EF2419" w:rsidP="00EF2419">
      <w:pPr>
        <w:pStyle w:val="Lijstalinea"/>
        <w:numPr>
          <w:ilvl w:val="0"/>
          <w:numId w:val="2"/>
        </w:numPr>
      </w:pPr>
      <w:r>
        <w:t xml:space="preserve">Is </w:t>
      </w:r>
      <w:proofErr w:type="spellStart"/>
      <w:r>
        <w:t>chasing</w:t>
      </w:r>
      <w:proofErr w:type="spellEnd"/>
      <w:r>
        <w:t xml:space="preserve">                                                                                      17. Am </w:t>
      </w:r>
      <w:proofErr w:type="spellStart"/>
      <w:r>
        <w:t>listening</w:t>
      </w:r>
      <w:proofErr w:type="spellEnd"/>
    </w:p>
    <w:p w14:paraId="71A63D66" w14:textId="77777777" w:rsidR="00EF2419" w:rsidRDefault="00EF2419" w:rsidP="00EF2419">
      <w:pPr>
        <w:pStyle w:val="Lijstalinea"/>
        <w:numPr>
          <w:ilvl w:val="0"/>
          <w:numId w:val="2"/>
        </w:numPr>
      </w:pPr>
      <w:r>
        <w:t xml:space="preserve">Is </w:t>
      </w:r>
      <w:proofErr w:type="spellStart"/>
      <w:r>
        <w:t>typing</w:t>
      </w:r>
      <w:proofErr w:type="spellEnd"/>
      <w:r>
        <w:t xml:space="preserve">                                                                                         18. Have  </w:t>
      </w:r>
    </w:p>
    <w:p w14:paraId="118E6945" w14:textId="77777777" w:rsidR="00EF2419" w:rsidRDefault="00EF2419" w:rsidP="00EF2419">
      <w:pPr>
        <w:pStyle w:val="Lijstalinea"/>
        <w:numPr>
          <w:ilvl w:val="0"/>
          <w:numId w:val="2"/>
        </w:numPr>
      </w:pPr>
      <w:r>
        <w:t xml:space="preserve">Are building                                                                                  19. Am </w:t>
      </w:r>
      <w:proofErr w:type="spellStart"/>
      <w:r>
        <w:t>eating</w:t>
      </w:r>
      <w:proofErr w:type="spellEnd"/>
    </w:p>
    <w:p w14:paraId="1F692F3F" w14:textId="77777777" w:rsidR="00EF2419" w:rsidRDefault="00EF2419" w:rsidP="00EF2419">
      <w:pPr>
        <w:pStyle w:val="Lijstalinea"/>
        <w:numPr>
          <w:ilvl w:val="0"/>
          <w:numId w:val="2"/>
        </w:numPr>
      </w:pPr>
      <w:r>
        <w:t xml:space="preserve">Are </w:t>
      </w:r>
      <w:proofErr w:type="spellStart"/>
      <w:r>
        <w:t>painting</w:t>
      </w:r>
      <w:proofErr w:type="spellEnd"/>
      <w:r>
        <w:t xml:space="preserve">                                                                                  20.  Studies </w:t>
      </w:r>
    </w:p>
    <w:p w14:paraId="214639B0" w14:textId="77777777" w:rsidR="00EF2419" w:rsidRDefault="00EF2419" w:rsidP="00EF2419"/>
    <w:p w14:paraId="66EB1EAA" w14:textId="77777777" w:rsidR="00EF2419" w:rsidRDefault="00EF2419"/>
    <w:sectPr w:rsidR="00EF2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D3A78"/>
    <w:multiLevelType w:val="hybridMultilevel"/>
    <w:tmpl w:val="511C2B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2E5D"/>
    <w:multiLevelType w:val="hybridMultilevel"/>
    <w:tmpl w:val="B0F88AA4"/>
    <w:lvl w:ilvl="0" w:tplc="CB68D4A0">
      <w:start w:val="1"/>
      <w:numFmt w:val="decimal"/>
      <w:lvlText w:val="%1."/>
      <w:lvlJc w:val="left"/>
      <w:pPr>
        <w:ind w:left="510" w:hanging="360"/>
      </w:pPr>
    </w:lvl>
    <w:lvl w:ilvl="1" w:tplc="04130019">
      <w:start w:val="1"/>
      <w:numFmt w:val="lowerLetter"/>
      <w:lvlText w:val="%2."/>
      <w:lvlJc w:val="left"/>
      <w:pPr>
        <w:ind w:left="1230" w:hanging="360"/>
      </w:pPr>
    </w:lvl>
    <w:lvl w:ilvl="2" w:tplc="0413001B">
      <w:start w:val="1"/>
      <w:numFmt w:val="lowerRoman"/>
      <w:lvlText w:val="%3."/>
      <w:lvlJc w:val="right"/>
      <w:pPr>
        <w:ind w:left="1950" w:hanging="180"/>
      </w:pPr>
    </w:lvl>
    <w:lvl w:ilvl="3" w:tplc="0413000F">
      <w:start w:val="1"/>
      <w:numFmt w:val="decimal"/>
      <w:lvlText w:val="%4."/>
      <w:lvlJc w:val="left"/>
      <w:pPr>
        <w:ind w:left="2670" w:hanging="360"/>
      </w:pPr>
    </w:lvl>
    <w:lvl w:ilvl="4" w:tplc="04130019">
      <w:start w:val="1"/>
      <w:numFmt w:val="lowerLetter"/>
      <w:lvlText w:val="%5."/>
      <w:lvlJc w:val="left"/>
      <w:pPr>
        <w:ind w:left="3390" w:hanging="360"/>
      </w:pPr>
    </w:lvl>
    <w:lvl w:ilvl="5" w:tplc="0413001B">
      <w:start w:val="1"/>
      <w:numFmt w:val="lowerRoman"/>
      <w:lvlText w:val="%6."/>
      <w:lvlJc w:val="right"/>
      <w:pPr>
        <w:ind w:left="4110" w:hanging="180"/>
      </w:pPr>
    </w:lvl>
    <w:lvl w:ilvl="6" w:tplc="0413000F">
      <w:start w:val="1"/>
      <w:numFmt w:val="decimal"/>
      <w:lvlText w:val="%7."/>
      <w:lvlJc w:val="left"/>
      <w:pPr>
        <w:ind w:left="4830" w:hanging="360"/>
      </w:pPr>
    </w:lvl>
    <w:lvl w:ilvl="7" w:tplc="04130019">
      <w:start w:val="1"/>
      <w:numFmt w:val="lowerLetter"/>
      <w:lvlText w:val="%8."/>
      <w:lvlJc w:val="left"/>
      <w:pPr>
        <w:ind w:left="5550" w:hanging="360"/>
      </w:pPr>
    </w:lvl>
    <w:lvl w:ilvl="8" w:tplc="0413001B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19"/>
    <w:rsid w:val="00EF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86EE"/>
  <w15:chartTrackingRefBased/>
  <w15:docId w15:val="{E3519499-21AA-4667-B0DA-AAE6A032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2419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F2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2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Asena Birgül (0987576)</dc:creator>
  <cp:keywords/>
  <dc:description/>
  <cp:lastModifiedBy>Asena Birgül (0987576)</cp:lastModifiedBy>
  <cp:revision>1</cp:revision>
  <dcterms:created xsi:type="dcterms:W3CDTF">2023-01-27T12:34:00Z</dcterms:created>
  <dcterms:modified xsi:type="dcterms:W3CDTF">2023-01-27T12:35:00Z</dcterms:modified>
</cp:coreProperties>
</file>